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74E" w:rsidRDefault="00B44558" w:rsidP="00B44558">
      <w:pPr>
        <w:spacing w:after="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44558">
        <w:rPr>
          <w:rFonts w:asciiTheme="minorHAnsi" w:hAnsiTheme="minorHAnsi" w:cstheme="minorHAnsi"/>
          <w:b/>
          <w:sz w:val="32"/>
          <w:szCs w:val="32"/>
        </w:rPr>
        <w:t xml:space="preserve">Ibstock </w:t>
      </w:r>
      <w:r w:rsidR="00A36FA7">
        <w:rPr>
          <w:rFonts w:asciiTheme="minorHAnsi" w:hAnsiTheme="minorHAnsi" w:cstheme="minorHAnsi"/>
          <w:b/>
          <w:sz w:val="32"/>
          <w:szCs w:val="32"/>
        </w:rPr>
        <w:t>School</w:t>
      </w:r>
      <w:r w:rsidRPr="00B4455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54ECE" w:rsidRPr="00B44558">
        <w:rPr>
          <w:rFonts w:asciiTheme="minorHAnsi" w:hAnsiTheme="minorHAnsi" w:cstheme="minorHAnsi"/>
          <w:b/>
          <w:sz w:val="32"/>
          <w:szCs w:val="32"/>
        </w:rPr>
        <w:t>Individual Healthcare Plan (IHCP)</w:t>
      </w:r>
      <w:r w:rsidRPr="00B44558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F1077A" w:rsidRDefault="00B44558" w:rsidP="00B44558">
      <w:pPr>
        <w:spacing w:after="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44558">
        <w:rPr>
          <w:rFonts w:asciiTheme="minorHAnsi" w:hAnsiTheme="minorHAnsi" w:cstheme="minorHAnsi"/>
          <w:b/>
          <w:sz w:val="32"/>
          <w:szCs w:val="32"/>
        </w:rPr>
        <w:t>for st</w:t>
      </w:r>
      <w:r w:rsidR="00070DFC">
        <w:rPr>
          <w:rFonts w:asciiTheme="minorHAnsi" w:hAnsiTheme="minorHAnsi" w:cstheme="minorHAnsi"/>
          <w:b/>
          <w:sz w:val="32"/>
          <w:szCs w:val="32"/>
        </w:rPr>
        <w:t>u</w:t>
      </w:r>
      <w:r w:rsidRPr="00B44558">
        <w:rPr>
          <w:rFonts w:asciiTheme="minorHAnsi" w:hAnsiTheme="minorHAnsi" w:cstheme="minorHAnsi"/>
          <w:b/>
          <w:sz w:val="32"/>
          <w:szCs w:val="32"/>
        </w:rPr>
        <w:t>dents with medical need</w:t>
      </w:r>
    </w:p>
    <w:p w:rsidR="0094774E" w:rsidRPr="0094774E" w:rsidRDefault="0094774E" w:rsidP="00B44558">
      <w:pPr>
        <w:spacing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4774E">
        <w:rPr>
          <w:rFonts w:asciiTheme="minorHAnsi" w:hAnsiTheme="minorHAnsi" w:cstheme="minorHAnsi"/>
          <w:sz w:val="28"/>
          <w:szCs w:val="28"/>
        </w:rPr>
        <w:t>If your child has a medical condition, please complete this form</w:t>
      </w:r>
    </w:p>
    <w:p w:rsidR="00B44558" w:rsidRPr="0094774E" w:rsidRDefault="00B44558" w:rsidP="00B44558">
      <w:pPr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1077A" w:rsidRDefault="0094774E" w:rsidP="0094774E">
      <w:pPr>
        <w:tabs>
          <w:tab w:val="left" w:pos="1276"/>
          <w:tab w:val="center" w:pos="5386"/>
        </w:tabs>
        <w:spacing w:after="0" w:line="276" w:lineRule="auto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ab/>
        <w:t xml:space="preserve">***** </w:t>
      </w:r>
      <w:r>
        <w:rPr>
          <w:rFonts w:asciiTheme="minorHAnsi" w:hAnsiTheme="minorHAnsi" w:cstheme="minorHAnsi"/>
          <w:b/>
          <w:sz w:val="26"/>
          <w:szCs w:val="26"/>
        </w:rPr>
        <w:tab/>
      </w:r>
      <w:r w:rsidR="00B44558">
        <w:rPr>
          <w:rFonts w:asciiTheme="minorHAnsi" w:hAnsiTheme="minorHAnsi" w:cstheme="minorHAnsi"/>
          <w:b/>
          <w:sz w:val="26"/>
          <w:szCs w:val="26"/>
        </w:rPr>
        <w:t>It is parent/ carer responsibility to ensure this IHCP remains up</w:t>
      </w:r>
      <w:r w:rsidR="00070DF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44558">
        <w:rPr>
          <w:rFonts w:asciiTheme="minorHAnsi" w:hAnsiTheme="minorHAnsi" w:cstheme="minorHAnsi"/>
          <w:b/>
          <w:sz w:val="26"/>
          <w:szCs w:val="26"/>
        </w:rPr>
        <w:t>to date.</w:t>
      </w:r>
      <w:r>
        <w:rPr>
          <w:rFonts w:asciiTheme="minorHAnsi" w:hAnsiTheme="minorHAnsi" w:cstheme="minorHAnsi"/>
          <w:b/>
          <w:sz w:val="26"/>
          <w:szCs w:val="26"/>
        </w:rPr>
        <w:t xml:space="preserve"> *****</w:t>
      </w:r>
    </w:p>
    <w:p w:rsidR="0094774E" w:rsidRPr="0094774E" w:rsidRDefault="0094774E" w:rsidP="0094774E">
      <w:pPr>
        <w:tabs>
          <w:tab w:val="left" w:pos="1276"/>
          <w:tab w:val="center" w:pos="5386"/>
        </w:tabs>
        <w:spacing w:after="0" w:line="276" w:lineRule="auto"/>
        <w:rPr>
          <w:rFonts w:asciiTheme="minorHAnsi" w:hAnsiTheme="minorHAnsi" w:cstheme="minorHAnsi"/>
          <w:b/>
          <w:sz w:val="16"/>
          <w:szCs w:val="16"/>
        </w:rPr>
      </w:pPr>
    </w:p>
    <w:p w:rsidR="00F1077A" w:rsidRPr="0094774E" w:rsidRDefault="00B44558">
      <w:pPr>
        <w:tabs>
          <w:tab w:val="left" w:leader="dot" w:pos="6804"/>
          <w:tab w:val="left" w:leader="dot" w:pos="10773"/>
        </w:tabs>
        <w:spacing w:after="0" w:line="276" w:lineRule="auto"/>
        <w:rPr>
          <w:rFonts w:asciiTheme="minorHAnsi" w:hAnsiTheme="minorHAnsi" w:cstheme="minorHAnsi"/>
        </w:rPr>
      </w:pPr>
      <w:r w:rsidRPr="0094774E">
        <w:rPr>
          <w:rFonts w:asciiTheme="minorHAnsi" w:hAnsiTheme="minorHAnsi" w:cstheme="minorHAnsi"/>
        </w:rPr>
        <w:t xml:space="preserve">Student’s </w:t>
      </w:r>
      <w:proofErr w:type="gramStart"/>
      <w:r w:rsidRPr="0094774E">
        <w:rPr>
          <w:rFonts w:asciiTheme="minorHAnsi" w:hAnsiTheme="minorHAnsi" w:cstheme="minorHAnsi"/>
        </w:rPr>
        <w:t>name:</w:t>
      </w:r>
      <w:r w:rsidR="0094774E">
        <w:rPr>
          <w:rFonts w:asciiTheme="minorHAnsi" w:hAnsiTheme="minorHAnsi" w:cstheme="minorHAnsi"/>
        </w:rPr>
        <w:t>…</w:t>
      </w:r>
      <w:proofErr w:type="gramEnd"/>
      <w:r w:rsidR="0094774E">
        <w:rPr>
          <w:rFonts w:asciiTheme="minorHAnsi" w:hAnsiTheme="minorHAnsi" w:cstheme="minorHAnsi"/>
        </w:rPr>
        <w:t>………………………………………</w:t>
      </w:r>
      <w:r w:rsidR="00435DE9">
        <w:rPr>
          <w:rFonts w:asciiTheme="minorHAnsi" w:hAnsiTheme="minorHAnsi" w:cstheme="minorHAnsi"/>
        </w:rPr>
        <w:t xml:space="preserve"> Date of Birth</w:t>
      </w:r>
      <w:r w:rsidR="0094774E">
        <w:rPr>
          <w:rFonts w:asciiTheme="minorHAnsi" w:hAnsiTheme="minorHAnsi" w:cstheme="minorHAnsi"/>
        </w:rPr>
        <w:t>…………………</w:t>
      </w:r>
      <w:r w:rsidR="00435DE9">
        <w:rPr>
          <w:rFonts w:asciiTheme="minorHAnsi" w:hAnsiTheme="minorHAnsi" w:cstheme="minorHAnsi"/>
        </w:rPr>
        <w:t xml:space="preserve"> </w:t>
      </w:r>
      <w:r w:rsidR="0094774E">
        <w:rPr>
          <w:rFonts w:asciiTheme="minorHAnsi" w:hAnsiTheme="minorHAnsi" w:cstheme="minorHAnsi"/>
        </w:rPr>
        <w:t>Tutor</w:t>
      </w:r>
      <w:r w:rsidRPr="0094774E">
        <w:rPr>
          <w:rFonts w:asciiTheme="minorHAnsi" w:hAnsiTheme="minorHAnsi" w:cstheme="minorHAnsi"/>
        </w:rPr>
        <w:t xml:space="preserve"> Group:</w:t>
      </w:r>
      <w:r w:rsidR="0094774E">
        <w:rPr>
          <w:rFonts w:asciiTheme="minorHAnsi" w:hAnsiTheme="minorHAnsi" w:cstheme="minorHAnsi"/>
        </w:rPr>
        <w:t>…………………………………………</w:t>
      </w:r>
    </w:p>
    <w:p w:rsidR="00F1077A" w:rsidRPr="0094774E" w:rsidRDefault="00F1077A">
      <w:pPr>
        <w:tabs>
          <w:tab w:val="left" w:leader="dot" w:pos="6237"/>
          <w:tab w:val="left" w:leader="dot" w:pos="10773"/>
        </w:tabs>
        <w:spacing w:after="0" w:line="276" w:lineRule="auto"/>
        <w:rPr>
          <w:rFonts w:asciiTheme="minorHAnsi" w:hAnsiTheme="minorHAnsi" w:cstheme="minorHAnsi"/>
          <w:sz w:val="12"/>
          <w:szCs w:val="12"/>
        </w:rPr>
      </w:pPr>
    </w:p>
    <w:p w:rsidR="00F1077A" w:rsidRPr="0094774E" w:rsidRDefault="00D54ECE">
      <w:pPr>
        <w:tabs>
          <w:tab w:val="left" w:leader="dot" w:pos="6237"/>
          <w:tab w:val="left" w:leader="dot" w:pos="10773"/>
        </w:tabs>
        <w:spacing w:after="0" w:line="276" w:lineRule="auto"/>
        <w:rPr>
          <w:rFonts w:asciiTheme="minorHAnsi" w:hAnsiTheme="minorHAnsi" w:cstheme="minorHAnsi"/>
        </w:rPr>
      </w:pPr>
      <w:r w:rsidRPr="0094774E">
        <w:rPr>
          <w:rFonts w:asciiTheme="minorHAnsi" w:hAnsiTheme="minorHAnsi" w:cstheme="minorHAnsi"/>
        </w:rPr>
        <w:t>Medical</w:t>
      </w:r>
      <w:r w:rsidR="00B44558" w:rsidRPr="0094774E">
        <w:rPr>
          <w:rFonts w:asciiTheme="minorHAnsi" w:hAnsiTheme="minorHAnsi" w:cstheme="minorHAnsi"/>
        </w:rPr>
        <w:t xml:space="preserve"> diagnosis or </w:t>
      </w:r>
      <w:proofErr w:type="gramStart"/>
      <w:r w:rsidR="00B44558" w:rsidRPr="0094774E">
        <w:rPr>
          <w:rFonts w:asciiTheme="minorHAnsi" w:hAnsiTheme="minorHAnsi" w:cstheme="minorHAnsi"/>
        </w:rPr>
        <w:t>condition:</w:t>
      </w:r>
      <w:r w:rsidR="0094774E">
        <w:rPr>
          <w:rFonts w:asciiTheme="minorHAnsi" w:hAnsiTheme="minorHAnsi" w:cstheme="minorHAnsi"/>
        </w:rPr>
        <w:t>…</w:t>
      </w:r>
      <w:proofErr w:type="gramEnd"/>
      <w:r w:rsidR="0094774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</w:t>
      </w:r>
    </w:p>
    <w:p w:rsidR="00F1077A" w:rsidRDefault="00F1077A">
      <w:pPr>
        <w:tabs>
          <w:tab w:val="left" w:leader="dot" w:pos="6237"/>
          <w:tab w:val="left" w:leader="dot" w:pos="10773"/>
        </w:tabs>
        <w:spacing w:after="0" w:line="276" w:lineRule="auto"/>
        <w:rPr>
          <w:rFonts w:asciiTheme="minorHAnsi" w:hAnsiTheme="minorHAnsi" w:cstheme="minorHAnsi"/>
          <w:b/>
          <w:sz w:val="12"/>
          <w:szCs w:val="12"/>
        </w:rPr>
      </w:pPr>
    </w:p>
    <w:p w:rsidR="00F1077A" w:rsidRPr="0094774E" w:rsidRDefault="00D54ECE">
      <w:pPr>
        <w:tabs>
          <w:tab w:val="left" w:leader="dot" w:pos="6804"/>
          <w:tab w:val="left" w:leader="dot" w:pos="10773"/>
        </w:tabs>
        <w:spacing w:after="0" w:line="276" w:lineRule="auto"/>
        <w:rPr>
          <w:rFonts w:asciiTheme="minorHAnsi" w:hAnsiTheme="minorHAnsi" w:cstheme="minorHAnsi"/>
        </w:rPr>
      </w:pPr>
      <w:r w:rsidRPr="0094774E">
        <w:rPr>
          <w:rFonts w:asciiTheme="minorHAnsi" w:hAnsiTheme="minorHAnsi" w:cstheme="minorHAnsi"/>
        </w:rPr>
        <w:t xml:space="preserve">Clinic / hospital contact </w:t>
      </w:r>
    </w:p>
    <w:p w:rsidR="00F1077A" w:rsidRPr="0094774E" w:rsidRDefault="00D54ECE">
      <w:pPr>
        <w:tabs>
          <w:tab w:val="left" w:leader="dot" w:pos="6804"/>
          <w:tab w:val="left" w:leader="dot" w:pos="10773"/>
        </w:tabs>
        <w:spacing w:after="0" w:line="276" w:lineRule="auto"/>
        <w:rPr>
          <w:rFonts w:asciiTheme="minorHAnsi" w:hAnsiTheme="minorHAnsi" w:cstheme="minorHAnsi"/>
        </w:rPr>
      </w:pPr>
      <w:r w:rsidRPr="0094774E">
        <w:rPr>
          <w:rFonts w:asciiTheme="minorHAnsi" w:hAnsiTheme="minorHAnsi" w:cstheme="minorHAnsi"/>
        </w:rPr>
        <w:t>Name:</w:t>
      </w:r>
      <w:r w:rsidRPr="0094774E">
        <w:rPr>
          <w:rFonts w:asciiTheme="minorHAnsi" w:hAnsiTheme="minorHAnsi" w:cstheme="minorHAnsi"/>
        </w:rPr>
        <w:tab/>
        <w:t>Telephone number:</w:t>
      </w:r>
      <w:r w:rsidRPr="0094774E">
        <w:rPr>
          <w:rFonts w:asciiTheme="minorHAnsi" w:hAnsiTheme="minorHAnsi" w:cstheme="minorHAnsi"/>
        </w:rPr>
        <w:tab/>
      </w:r>
    </w:p>
    <w:p w:rsidR="00F1077A" w:rsidRPr="0094774E" w:rsidRDefault="00D54ECE">
      <w:pPr>
        <w:tabs>
          <w:tab w:val="left" w:leader="dot" w:pos="6804"/>
          <w:tab w:val="left" w:leader="dot" w:pos="10773"/>
        </w:tabs>
        <w:spacing w:after="0" w:line="276" w:lineRule="auto"/>
        <w:rPr>
          <w:rFonts w:asciiTheme="minorHAnsi" w:hAnsiTheme="minorHAnsi" w:cstheme="minorHAnsi"/>
        </w:rPr>
      </w:pPr>
      <w:r w:rsidRPr="0094774E">
        <w:rPr>
          <w:rFonts w:asciiTheme="minorHAnsi" w:hAnsiTheme="minorHAnsi" w:cstheme="minorHAnsi"/>
        </w:rPr>
        <w:t>G.P. contact</w:t>
      </w:r>
    </w:p>
    <w:p w:rsidR="00F1077A" w:rsidRDefault="00D54ECE">
      <w:pPr>
        <w:tabs>
          <w:tab w:val="left" w:leader="dot" w:pos="6804"/>
          <w:tab w:val="left" w:leader="dot" w:pos="10773"/>
        </w:tabs>
        <w:spacing w:after="0" w:line="276" w:lineRule="auto"/>
        <w:rPr>
          <w:rFonts w:asciiTheme="minorHAnsi" w:hAnsiTheme="minorHAnsi" w:cstheme="minorHAnsi"/>
          <w:b/>
        </w:rPr>
      </w:pPr>
      <w:r w:rsidRPr="0094774E">
        <w:rPr>
          <w:rFonts w:asciiTheme="minorHAnsi" w:hAnsiTheme="minorHAnsi" w:cstheme="minorHAnsi"/>
        </w:rPr>
        <w:t>Name:</w:t>
      </w:r>
      <w:r w:rsidRPr="0094774E">
        <w:rPr>
          <w:rFonts w:asciiTheme="minorHAnsi" w:hAnsiTheme="minorHAnsi" w:cstheme="minorHAnsi"/>
        </w:rPr>
        <w:tab/>
        <w:t>Telephone number:</w:t>
      </w:r>
      <w:r w:rsidRPr="0094774E">
        <w:rPr>
          <w:rFonts w:asciiTheme="minorHAnsi" w:hAnsiTheme="minorHAnsi" w:cstheme="minorHAnsi"/>
        </w:rPr>
        <w:tab/>
      </w:r>
    </w:p>
    <w:p w:rsidR="00F1077A" w:rsidRDefault="00F1077A">
      <w:pPr>
        <w:tabs>
          <w:tab w:val="left" w:leader="dot" w:pos="6237"/>
          <w:tab w:val="left" w:leader="dot" w:pos="10773"/>
        </w:tabs>
        <w:spacing w:after="0" w:line="276" w:lineRule="auto"/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F1077A" w:rsidTr="00B44558">
        <w:trPr>
          <w:trHeight w:val="2158"/>
        </w:trPr>
        <w:tc>
          <w:tcPr>
            <w:tcW w:w="10989" w:type="dxa"/>
          </w:tcPr>
          <w:p w:rsidR="00F1077A" w:rsidRPr="00435DE9" w:rsidRDefault="00D54E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5DE9">
              <w:rPr>
                <w:rFonts w:asciiTheme="minorHAnsi" w:hAnsiTheme="minorHAnsi" w:cstheme="minorHAnsi"/>
              </w:rPr>
              <w:t>Describe medical needs and give details of child’s symptoms, triggers, signs, treatments, facilities, equipment or devices, environmental issues etc.</w:t>
            </w:r>
          </w:p>
          <w:p w:rsidR="00F1077A" w:rsidRDefault="00F1077A">
            <w:pPr>
              <w:spacing w:after="0" w:line="240" w:lineRule="auto"/>
              <w:ind w:right="213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F1077A" w:rsidRDefault="00F1077A">
      <w:pPr>
        <w:spacing w:after="0" w:line="240" w:lineRule="auto"/>
        <w:ind w:right="21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C64A0" w:rsidTr="005C64A0">
        <w:trPr>
          <w:trHeight w:val="1615"/>
        </w:trPr>
        <w:tc>
          <w:tcPr>
            <w:tcW w:w="10989" w:type="dxa"/>
          </w:tcPr>
          <w:p w:rsidR="005C64A0" w:rsidRPr="00435DE9" w:rsidRDefault="004C46A3" w:rsidP="00AD36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Does </w:t>
            </w:r>
            <w:proofErr w:type="spellStart"/>
            <w:r>
              <w:rPr>
                <w:rFonts w:asciiTheme="minorHAnsi" w:hAnsiTheme="minorHAnsi" w:cstheme="minorHAnsi"/>
              </w:rPr>
              <w:t>Covid</w:t>
            </w:r>
            <w:proofErr w:type="spellEnd"/>
            <w:r>
              <w:rPr>
                <w:rFonts w:asciiTheme="minorHAnsi" w:hAnsiTheme="minorHAnsi" w:cstheme="minorHAnsi"/>
              </w:rPr>
              <w:t xml:space="preserve"> 19 present a greater risk to the child due to their medical condition? If so what precautions need to be considered?</w:t>
            </w:r>
          </w:p>
          <w:p w:rsidR="005C64A0" w:rsidRDefault="005C64A0" w:rsidP="00AD36DA">
            <w:pPr>
              <w:spacing w:after="0" w:line="240" w:lineRule="auto"/>
              <w:ind w:right="213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5C64A0" w:rsidRDefault="005C64A0">
      <w:pPr>
        <w:spacing w:after="0" w:line="240" w:lineRule="auto"/>
        <w:ind w:right="21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F1077A" w:rsidTr="00B44558">
        <w:trPr>
          <w:trHeight w:val="2081"/>
        </w:trPr>
        <w:tc>
          <w:tcPr>
            <w:tcW w:w="10989" w:type="dxa"/>
          </w:tcPr>
          <w:p w:rsidR="00F1077A" w:rsidRPr="00435DE9" w:rsidRDefault="00D54EC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35DE9">
              <w:rPr>
                <w:rFonts w:asciiTheme="minorHAnsi" w:hAnsiTheme="minorHAnsi" w:cstheme="minorHAnsi"/>
              </w:rPr>
              <w:t>Daily care requirements</w:t>
            </w:r>
            <w:r w:rsidR="00B44558" w:rsidRPr="00435DE9">
              <w:rPr>
                <w:rFonts w:asciiTheme="minorHAnsi" w:hAnsiTheme="minorHAnsi" w:cstheme="minorHAnsi"/>
              </w:rPr>
              <w:t>,</w:t>
            </w:r>
            <w:r w:rsidRPr="00435DE9">
              <w:rPr>
                <w:rFonts w:asciiTheme="minorHAnsi" w:hAnsiTheme="minorHAnsi" w:cstheme="minorHAnsi"/>
              </w:rPr>
              <w:t xml:space="preserve"> </w:t>
            </w:r>
            <w:r w:rsidR="00B44558" w:rsidRPr="00435DE9">
              <w:rPr>
                <w:rFonts w:asciiTheme="minorHAnsi" w:hAnsiTheme="minorHAnsi" w:cstheme="minorHAnsi"/>
              </w:rPr>
              <w:t>including medication.</w:t>
            </w:r>
          </w:p>
          <w:p w:rsidR="00F1077A" w:rsidRDefault="00F1077A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44558" w:rsidRDefault="00B44558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44558" w:rsidRDefault="00B44558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44558" w:rsidRDefault="00B44558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44558" w:rsidRDefault="00B44558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44558" w:rsidRPr="00B44558" w:rsidRDefault="00B445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Please note- it is parent / carer responsibility to ensure there is 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sufficuient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supply of medication kept in school and this medication is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indate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F1077A" w:rsidRDefault="00F1077A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35DE9" w:rsidTr="00435DE9">
        <w:trPr>
          <w:trHeight w:val="1295"/>
        </w:trPr>
        <w:tc>
          <w:tcPr>
            <w:tcW w:w="10989" w:type="dxa"/>
          </w:tcPr>
          <w:p w:rsidR="00435DE9" w:rsidRPr="00435DE9" w:rsidRDefault="00435DE9" w:rsidP="009342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5DE9">
              <w:rPr>
                <w:rFonts w:asciiTheme="minorHAnsi" w:hAnsiTheme="minorHAnsi" w:cstheme="minorHAnsi"/>
              </w:rPr>
              <w:t>Specific support for the student’s educational, social and emotional needs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435DE9" w:rsidRDefault="00435DE9" w:rsidP="009342F4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435DE9" w:rsidRDefault="00435DE9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35DE9" w:rsidTr="00435DE9">
        <w:trPr>
          <w:trHeight w:val="1276"/>
        </w:trPr>
        <w:tc>
          <w:tcPr>
            <w:tcW w:w="10989" w:type="dxa"/>
          </w:tcPr>
          <w:p w:rsidR="00435DE9" w:rsidRPr="00435DE9" w:rsidRDefault="00435DE9" w:rsidP="009342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5DE9">
              <w:rPr>
                <w:rFonts w:asciiTheme="minorHAnsi" w:hAnsiTheme="minorHAnsi" w:cstheme="minorHAnsi"/>
              </w:rPr>
              <w:t xml:space="preserve">Arrangements </w:t>
            </w:r>
            <w:r w:rsidR="008C4CDC">
              <w:rPr>
                <w:rFonts w:asciiTheme="minorHAnsi" w:hAnsiTheme="minorHAnsi" w:cstheme="minorHAnsi"/>
              </w:rPr>
              <w:t xml:space="preserve">required </w:t>
            </w:r>
            <w:r w:rsidRPr="00435DE9">
              <w:rPr>
                <w:rFonts w:asciiTheme="minorHAnsi" w:hAnsiTheme="minorHAnsi" w:cstheme="minorHAnsi"/>
              </w:rPr>
              <w:t>for school visits / trips etc.</w:t>
            </w:r>
          </w:p>
          <w:p w:rsidR="00435DE9" w:rsidRDefault="00435DE9" w:rsidP="009342F4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00158C" w:rsidRDefault="0000158C" w:rsidP="009342F4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00158C" w:rsidRDefault="0000158C" w:rsidP="009342F4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:rsidR="00435DE9" w:rsidRDefault="00435DE9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35DE9" w:rsidTr="009342F4">
        <w:trPr>
          <w:trHeight w:val="1701"/>
        </w:trPr>
        <w:tc>
          <w:tcPr>
            <w:tcW w:w="10989" w:type="dxa"/>
          </w:tcPr>
          <w:p w:rsidR="00435DE9" w:rsidRPr="00435DE9" w:rsidRDefault="00435DE9" w:rsidP="009342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5DE9">
              <w:rPr>
                <w:rFonts w:asciiTheme="minorHAnsi" w:hAnsiTheme="minorHAnsi" w:cstheme="minorHAnsi"/>
              </w:rPr>
              <w:lastRenderedPageBreak/>
              <w:t>Describe what constitutes an emergency, and the action to take if this occurs</w:t>
            </w:r>
          </w:p>
          <w:p w:rsidR="00435DE9" w:rsidRDefault="00435DE9" w:rsidP="009342F4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435DE9" w:rsidRDefault="00435DE9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35DE9" w:rsidTr="009342F4">
        <w:trPr>
          <w:trHeight w:val="1701"/>
        </w:trPr>
        <w:tc>
          <w:tcPr>
            <w:tcW w:w="10989" w:type="dxa"/>
          </w:tcPr>
          <w:p w:rsidR="00435DE9" w:rsidRPr="00435DE9" w:rsidRDefault="00435DE9" w:rsidP="009342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5DE9">
              <w:rPr>
                <w:rFonts w:asciiTheme="minorHAnsi" w:hAnsiTheme="minorHAnsi" w:cstheme="minorHAnsi"/>
              </w:rPr>
              <w:t>Other information:</w:t>
            </w:r>
          </w:p>
          <w:p w:rsidR="00435DE9" w:rsidRDefault="00435DE9" w:rsidP="009342F4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00158C" w:rsidRDefault="0000158C" w:rsidP="009342F4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00158C" w:rsidRDefault="0000158C" w:rsidP="009342F4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00158C" w:rsidRDefault="0000158C" w:rsidP="009342F4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00158C" w:rsidRPr="0000158C" w:rsidRDefault="0000158C" w:rsidP="009342F4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If your child requires an inhaler which they carry themselves, and you would like a second inhaler kept in reception please ensure you provide this.</w:t>
            </w:r>
          </w:p>
        </w:tc>
      </w:tr>
    </w:tbl>
    <w:p w:rsidR="00435DE9" w:rsidRDefault="00435DE9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435DE9" w:rsidRPr="00435DE9" w:rsidRDefault="00435DE9" w:rsidP="00435DE9">
      <w:pPr>
        <w:tabs>
          <w:tab w:val="left" w:leader="dot" w:pos="6237"/>
          <w:tab w:val="left" w:leader="dot" w:pos="10773"/>
        </w:tabs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 be completed by Ibstock </w:t>
      </w:r>
      <w:r w:rsidR="00A36FA7">
        <w:rPr>
          <w:rFonts w:asciiTheme="minorHAnsi" w:hAnsiTheme="minorHAnsi" w:cstheme="minorHAnsi"/>
          <w:sz w:val="28"/>
          <w:szCs w:val="28"/>
        </w:rPr>
        <w:t>School</w:t>
      </w:r>
    </w:p>
    <w:p w:rsidR="00435DE9" w:rsidRDefault="00435DE9" w:rsidP="00435DE9">
      <w:pPr>
        <w:tabs>
          <w:tab w:val="left" w:leader="dot" w:pos="6237"/>
          <w:tab w:val="left" w:leader="dot" w:pos="10773"/>
        </w:tabs>
        <w:spacing w:after="0" w:line="276" w:lineRule="auto"/>
        <w:rPr>
          <w:rFonts w:asciiTheme="minorHAnsi" w:hAnsiTheme="minorHAnsi" w:cstheme="minorHAnsi"/>
          <w:b/>
        </w:rPr>
      </w:pPr>
    </w:p>
    <w:p w:rsidR="00435DE9" w:rsidRPr="00435DE9" w:rsidRDefault="00435DE9" w:rsidP="00435DE9">
      <w:pPr>
        <w:tabs>
          <w:tab w:val="left" w:leader="dot" w:pos="6237"/>
          <w:tab w:val="left" w:leader="dot" w:pos="10773"/>
        </w:tabs>
        <w:spacing w:after="0" w:line="276" w:lineRule="auto"/>
        <w:rPr>
          <w:rFonts w:asciiTheme="minorHAnsi" w:hAnsiTheme="minorHAnsi" w:cstheme="minorHAnsi"/>
        </w:rPr>
      </w:pPr>
      <w:r w:rsidRPr="00435DE9">
        <w:rPr>
          <w:rFonts w:asciiTheme="minorHAnsi" w:hAnsiTheme="minorHAnsi" w:cstheme="minorHAnsi"/>
        </w:rPr>
        <w:t>Who is responsible f</w:t>
      </w:r>
      <w:r w:rsidR="004C46A3">
        <w:rPr>
          <w:rFonts w:asciiTheme="minorHAnsi" w:hAnsiTheme="minorHAnsi" w:cstheme="minorHAnsi"/>
        </w:rPr>
        <w:t>or providing support in school?.............................................................................................</w:t>
      </w:r>
    </w:p>
    <w:p w:rsidR="00435DE9" w:rsidRDefault="00435DE9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435DE9" w:rsidRDefault="00435DE9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F1077A" w:rsidTr="00B44558">
        <w:trPr>
          <w:trHeight w:val="1903"/>
        </w:trPr>
        <w:tc>
          <w:tcPr>
            <w:tcW w:w="10989" w:type="dxa"/>
          </w:tcPr>
          <w:p w:rsidR="00F1077A" w:rsidRPr="0000158C" w:rsidRDefault="00D54E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158C">
              <w:rPr>
                <w:rFonts w:asciiTheme="minorHAnsi" w:hAnsiTheme="minorHAnsi" w:cstheme="minorHAnsi"/>
              </w:rPr>
              <w:t>What are the risks</w:t>
            </w:r>
            <w:r w:rsidR="0000158C" w:rsidRPr="0000158C">
              <w:rPr>
                <w:rFonts w:asciiTheme="minorHAnsi" w:hAnsiTheme="minorHAnsi" w:cstheme="minorHAnsi"/>
              </w:rPr>
              <w:t xml:space="preserve"> and how will these be minimised</w:t>
            </w:r>
            <w:r w:rsidRPr="0000158C">
              <w:rPr>
                <w:rFonts w:asciiTheme="minorHAnsi" w:hAnsiTheme="minorHAnsi" w:cstheme="minorHAnsi"/>
              </w:rPr>
              <w:t>?</w:t>
            </w:r>
          </w:p>
        </w:tc>
      </w:tr>
    </w:tbl>
    <w:p w:rsidR="00B44558" w:rsidRDefault="00B44558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F1077A">
        <w:trPr>
          <w:trHeight w:val="1701"/>
        </w:trPr>
        <w:tc>
          <w:tcPr>
            <w:tcW w:w="10989" w:type="dxa"/>
          </w:tcPr>
          <w:p w:rsidR="00F1077A" w:rsidRPr="0000158C" w:rsidRDefault="0000158C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00158C">
              <w:rPr>
                <w:rFonts w:asciiTheme="minorHAnsi" w:hAnsiTheme="minorHAnsi" w:cstheme="minorHAnsi"/>
              </w:rPr>
              <w:t>What is the process for an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54ECE" w:rsidRPr="0000158C">
              <w:rPr>
                <w:rFonts w:asciiTheme="minorHAnsi" w:hAnsiTheme="minorHAnsi" w:cstheme="minorHAnsi"/>
              </w:rPr>
              <w:t>emergency</w:t>
            </w:r>
            <w:r w:rsidRPr="0000158C">
              <w:rPr>
                <w:rFonts w:asciiTheme="minorHAnsi" w:hAnsiTheme="minorHAnsi" w:cstheme="minorHAnsi"/>
              </w:rPr>
              <w:t xml:space="preserve"> situation</w:t>
            </w:r>
            <w:r w:rsidR="00D54ECE" w:rsidRPr="0000158C">
              <w:rPr>
                <w:rFonts w:asciiTheme="minorHAnsi" w:hAnsiTheme="minorHAnsi" w:cstheme="minorHAnsi"/>
              </w:rPr>
              <w:t xml:space="preserve">? Does this also apply for </w:t>
            </w:r>
            <w:r w:rsidR="00D54ECE" w:rsidRPr="0000158C">
              <w:rPr>
                <w:rFonts w:asciiTheme="minorHAnsi" w:hAnsiTheme="minorHAnsi" w:cstheme="minorHAnsi"/>
                <w:iCs/>
              </w:rPr>
              <w:t>off-site activities?</w:t>
            </w:r>
          </w:p>
          <w:p w:rsidR="00F1077A" w:rsidRDefault="00F1077A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F1077A" w:rsidRDefault="00F1077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F1077A" w:rsidTr="0000158C">
        <w:trPr>
          <w:trHeight w:val="1299"/>
        </w:trPr>
        <w:tc>
          <w:tcPr>
            <w:tcW w:w="10989" w:type="dxa"/>
          </w:tcPr>
          <w:p w:rsidR="00F1077A" w:rsidRPr="0000158C" w:rsidRDefault="00D54E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158C">
              <w:rPr>
                <w:rFonts w:asciiTheme="minorHAnsi" w:hAnsiTheme="minorHAnsi" w:cstheme="minorHAnsi"/>
              </w:rPr>
              <w:t xml:space="preserve">Staff </w:t>
            </w:r>
            <w:r w:rsidR="0000158C">
              <w:rPr>
                <w:rFonts w:asciiTheme="minorHAnsi" w:hAnsiTheme="minorHAnsi" w:cstheme="minorHAnsi"/>
              </w:rPr>
              <w:t>training required:</w:t>
            </w:r>
          </w:p>
          <w:p w:rsidR="00F1077A" w:rsidRDefault="00F1077A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F1077A" w:rsidRDefault="00F1077A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F1077A" w:rsidRDefault="00F1077A">
      <w:pPr>
        <w:spacing w:after="0" w:line="276" w:lineRule="auto"/>
        <w:rPr>
          <w:rFonts w:asciiTheme="minorHAnsi" w:hAnsiTheme="minorHAnsi" w:cstheme="minorHAnsi"/>
          <w:sz w:val="12"/>
          <w:szCs w:val="12"/>
        </w:rPr>
      </w:pPr>
    </w:p>
    <w:p w:rsidR="00F1077A" w:rsidRDefault="00D54ECE">
      <w:pPr>
        <w:tabs>
          <w:tab w:val="left" w:leader="dot" w:pos="5245"/>
          <w:tab w:val="left" w:leader="dot" w:pos="10773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Signed: </w:t>
      </w:r>
      <w:r>
        <w:rPr>
          <w:rFonts w:asciiTheme="minorHAnsi" w:hAnsiTheme="minorHAnsi" w:cstheme="minorHAnsi"/>
        </w:rPr>
        <w:tab/>
        <w:t xml:space="preserve">Name: </w:t>
      </w:r>
      <w:r>
        <w:rPr>
          <w:rFonts w:asciiTheme="minorHAnsi" w:hAnsiTheme="minorHAnsi" w:cstheme="minorHAnsi"/>
        </w:rPr>
        <w:tab/>
      </w:r>
    </w:p>
    <w:p w:rsidR="00F1077A" w:rsidRDefault="00D54ECE">
      <w:pPr>
        <w:tabs>
          <w:tab w:val="left" w:leader="dot" w:pos="5245"/>
          <w:tab w:val="left" w:leader="dot" w:pos="10773"/>
        </w:tabs>
        <w:spacing w:after="0" w:line="276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(by parent / guardian with parental responsibility)</w:t>
      </w:r>
    </w:p>
    <w:p w:rsidR="00F1077A" w:rsidRDefault="00F1077A">
      <w:pPr>
        <w:tabs>
          <w:tab w:val="left" w:leader="dot" w:pos="5245"/>
          <w:tab w:val="left" w:leader="dot" w:pos="10773"/>
        </w:tabs>
        <w:spacing w:after="0" w:line="276" w:lineRule="auto"/>
        <w:rPr>
          <w:rFonts w:asciiTheme="minorHAnsi" w:hAnsiTheme="minorHAnsi" w:cstheme="minorHAnsi"/>
          <w:sz w:val="12"/>
          <w:szCs w:val="12"/>
        </w:rPr>
      </w:pPr>
    </w:p>
    <w:p w:rsidR="00F1077A" w:rsidRDefault="00F1077A">
      <w:pPr>
        <w:spacing w:after="0" w:line="240" w:lineRule="auto"/>
        <w:rPr>
          <w:rFonts w:asciiTheme="minorHAnsi" w:hAnsiTheme="minorHAnsi" w:cstheme="minorHAnsi"/>
          <w:b/>
          <w:sz w:val="12"/>
          <w:szCs w:val="12"/>
        </w:rPr>
      </w:pPr>
    </w:p>
    <w:p w:rsidR="00F1077A" w:rsidRPr="0000158C" w:rsidRDefault="00D54ECE">
      <w:pPr>
        <w:tabs>
          <w:tab w:val="left" w:leader="dot" w:pos="5387"/>
          <w:tab w:val="left" w:leader="dot" w:pos="10773"/>
        </w:tabs>
        <w:spacing w:after="0" w:line="276" w:lineRule="auto"/>
        <w:rPr>
          <w:rFonts w:asciiTheme="minorHAnsi" w:hAnsiTheme="minorHAnsi" w:cstheme="minorHAnsi"/>
        </w:rPr>
      </w:pPr>
      <w:r w:rsidRPr="0000158C">
        <w:rPr>
          <w:rFonts w:asciiTheme="minorHAnsi" w:hAnsiTheme="minorHAnsi" w:cstheme="minorHAnsi"/>
        </w:rPr>
        <w:t>Date:</w:t>
      </w:r>
      <w:r w:rsidRPr="0000158C">
        <w:rPr>
          <w:rFonts w:asciiTheme="minorHAnsi" w:hAnsiTheme="minorHAnsi" w:cstheme="minorHAnsi"/>
        </w:rPr>
        <w:tab/>
      </w:r>
    </w:p>
    <w:p w:rsidR="00F1077A" w:rsidRDefault="00F1077A">
      <w:pPr>
        <w:spacing w:after="0" w:line="240" w:lineRule="auto"/>
        <w:rPr>
          <w:rFonts w:asciiTheme="minorHAnsi" w:hAnsiTheme="minorHAnsi" w:cstheme="minorHAnsi"/>
          <w:b/>
          <w:sz w:val="12"/>
          <w:szCs w:val="12"/>
        </w:rPr>
      </w:pPr>
    </w:p>
    <w:p w:rsidR="0000158C" w:rsidRPr="0000158C" w:rsidRDefault="0000158C" w:rsidP="0000158C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i/>
          <w:sz w:val="21"/>
          <w:szCs w:val="21"/>
        </w:rPr>
      </w:pPr>
      <w:r w:rsidRPr="0000158C">
        <w:rPr>
          <w:rFonts w:asciiTheme="minorHAnsi" w:hAnsiTheme="minorHAnsi" w:cstheme="minorHAnsi"/>
          <w:sz w:val="21"/>
          <w:szCs w:val="21"/>
        </w:rPr>
        <w:t>I will ensure this IHCP remains update with any changes as required.</w:t>
      </w:r>
    </w:p>
    <w:p w:rsidR="0000158C" w:rsidRPr="0000158C" w:rsidRDefault="0000158C" w:rsidP="0000158C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i/>
          <w:sz w:val="21"/>
          <w:szCs w:val="21"/>
        </w:rPr>
      </w:pPr>
      <w:r w:rsidRPr="0000158C">
        <w:rPr>
          <w:rFonts w:asciiTheme="minorHAnsi" w:hAnsiTheme="minorHAnsi" w:cstheme="minorHAnsi"/>
          <w:sz w:val="21"/>
          <w:szCs w:val="21"/>
        </w:rPr>
        <w:t xml:space="preserve">I will ensure my child have sufficient and </w:t>
      </w:r>
      <w:proofErr w:type="spellStart"/>
      <w:r w:rsidRPr="0000158C">
        <w:rPr>
          <w:rFonts w:asciiTheme="minorHAnsi" w:hAnsiTheme="minorHAnsi" w:cstheme="minorHAnsi"/>
          <w:sz w:val="21"/>
          <w:szCs w:val="21"/>
        </w:rPr>
        <w:t>indate</w:t>
      </w:r>
      <w:proofErr w:type="spellEnd"/>
      <w:r w:rsidRPr="0000158C">
        <w:rPr>
          <w:rFonts w:asciiTheme="minorHAnsi" w:hAnsiTheme="minorHAnsi" w:cstheme="minorHAnsi"/>
          <w:sz w:val="21"/>
          <w:szCs w:val="21"/>
        </w:rPr>
        <w:t xml:space="preserve"> medication in school as required.</w:t>
      </w:r>
    </w:p>
    <w:p w:rsidR="0000158C" w:rsidRPr="0000158C" w:rsidRDefault="0000158C" w:rsidP="0000158C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asciiTheme="minorHAnsi" w:hAnsiTheme="minorHAnsi" w:cstheme="minorHAnsi"/>
          <w:i/>
          <w:sz w:val="21"/>
          <w:szCs w:val="21"/>
        </w:rPr>
      </w:pPr>
    </w:p>
    <w:p w:rsidR="0000158C" w:rsidRDefault="0000158C" w:rsidP="0000158C">
      <w:pPr>
        <w:pStyle w:val="ListParagraph"/>
        <w:numPr>
          <w:ilvl w:val="0"/>
          <w:numId w:val="0"/>
        </w:numPr>
        <w:tabs>
          <w:tab w:val="left" w:leader="dot" w:pos="5245"/>
          <w:tab w:val="left" w:leader="dot" w:pos="10773"/>
        </w:tabs>
        <w:spacing w:after="0" w:line="240" w:lineRule="auto"/>
        <w:ind w:left="360"/>
        <w:rPr>
          <w:rFonts w:asciiTheme="minorHAnsi" w:hAnsiTheme="minorHAnsi" w:cstheme="minorHAnsi"/>
        </w:rPr>
      </w:pPr>
    </w:p>
    <w:p w:rsidR="0000158C" w:rsidRPr="0000158C" w:rsidRDefault="0000158C" w:rsidP="0000158C">
      <w:pPr>
        <w:tabs>
          <w:tab w:val="left" w:leader="dot" w:pos="5245"/>
          <w:tab w:val="left" w:leader="dot" w:pos="10773"/>
        </w:tabs>
        <w:spacing w:after="0" w:line="240" w:lineRule="auto"/>
        <w:rPr>
          <w:rFonts w:asciiTheme="minorHAnsi" w:hAnsiTheme="minorHAnsi" w:cstheme="minorHAnsi"/>
        </w:rPr>
      </w:pPr>
      <w:r w:rsidRPr="0000158C">
        <w:rPr>
          <w:rFonts w:asciiTheme="minorHAnsi" w:hAnsiTheme="minorHAnsi" w:cstheme="minorHAnsi"/>
        </w:rPr>
        <w:t xml:space="preserve">Signed: </w:t>
      </w:r>
      <w:r w:rsidRPr="0000158C">
        <w:rPr>
          <w:rFonts w:asciiTheme="minorHAnsi" w:hAnsiTheme="minorHAnsi" w:cstheme="minorHAnsi"/>
        </w:rPr>
        <w:tab/>
        <w:t xml:space="preserve">Name: </w:t>
      </w:r>
      <w:r w:rsidRPr="0000158C">
        <w:rPr>
          <w:rFonts w:asciiTheme="minorHAnsi" w:hAnsiTheme="minorHAnsi" w:cstheme="minorHAnsi"/>
        </w:rPr>
        <w:tab/>
      </w:r>
    </w:p>
    <w:p w:rsidR="0000158C" w:rsidRPr="00A36FA7" w:rsidRDefault="0000158C" w:rsidP="00A36FA7">
      <w:pPr>
        <w:tabs>
          <w:tab w:val="left" w:leader="dot" w:pos="5245"/>
          <w:tab w:val="left" w:leader="dot" w:pos="10773"/>
        </w:tabs>
        <w:spacing w:after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0158C">
        <w:rPr>
          <w:rFonts w:asciiTheme="minorHAnsi" w:hAnsiTheme="minorHAnsi" w:cstheme="minorHAnsi"/>
          <w:i/>
          <w:sz w:val="20"/>
          <w:szCs w:val="20"/>
        </w:rPr>
        <w:t>(by member of I</w:t>
      </w:r>
      <w:r w:rsidR="00A36FA7">
        <w:rPr>
          <w:rFonts w:asciiTheme="minorHAnsi" w:hAnsiTheme="minorHAnsi" w:cstheme="minorHAnsi"/>
          <w:i/>
          <w:sz w:val="20"/>
          <w:szCs w:val="20"/>
        </w:rPr>
        <w:t>S</w:t>
      </w:r>
      <w:r w:rsidRPr="0000158C">
        <w:rPr>
          <w:rFonts w:asciiTheme="minorHAnsi" w:hAnsiTheme="minorHAnsi" w:cstheme="minorHAnsi"/>
          <w:i/>
          <w:sz w:val="20"/>
          <w:szCs w:val="20"/>
        </w:rPr>
        <w:t xml:space="preserve"> staff)</w:t>
      </w:r>
      <w:bookmarkStart w:id="0" w:name="_GoBack"/>
      <w:bookmarkEnd w:id="0"/>
    </w:p>
    <w:sectPr w:rsidR="0000158C" w:rsidRPr="00A36FA7" w:rsidSect="00A36FA7">
      <w:headerReference w:type="default" r:id="rId12"/>
      <w:footerReference w:type="default" r:id="rId13"/>
      <w:pgSz w:w="11907" w:h="16840" w:code="9"/>
      <w:pgMar w:top="284" w:right="567" w:bottom="567" w:left="567" w:header="28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ECE" w:rsidRDefault="00D54ECE">
      <w:r>
        <w:separator/>
      </w:r>
    </w:p>
    <w:p w:rsidR="00D54ECE" w:rsidRDefault="00D54ECE"/>
  </w:endnote>
  <w:endnote w:type="continuationSeparator" w:id="0">
    <w:p w:rsidR="00D54ECE" w:rsidRDefault="00D54ECE">
      <w:r>
        <w:continuationSeparator/>
      </w:r>
    </w:p>
    <w:p w:rsidR="00D54ECE" w:rsidRDefault="00D54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7A" w:rsidRDefault="00D54ECE">
    <w:pPr>
      <w:pStyle w:val="Footer"/>
      <w:ind w:firstLine="4513"/>
      <w:jc w:val="right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sz w:val="14"/>
        <w:szCs w:val="14"/>
      </w:rPr>
      <w:t>APPENDIX B - Medication policy and management procedures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ECE" w:rsidRDefault="00D54ECE">
      <w:r>
        <w:separator/>
      </w:r>
    </w:p>
    <w:p w:rsidR="00D54ECE" w:rsidRDefault="00D54ECE"/>
  </w:footnote>
  <w:footnote w:type="continuationSeparator" w:id="0">
    <w:p w:rsidR="00D54ECE" w:rsidRDefault="00D54ECE">
      <w:r>
        <w:continuationSeparator/>
      </w:r>
    </w:p>
    <w:p w:rsidR="00D54ECE" w:rsidRDefault="00D54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FA7" w:rsidRDefault="00A36FA7" w:rsidP="00A36FA7">
    <w:pPr>
      <w:pStyle w:val="Header"/>
      <w:jc w:val="right"/>
    </w:pPr>
    <w:r>
      <w:rPr>
        <w:noProof/>
      </w:rPr>
      <w:drawing>
        <wp:inline distT="0" distB="0" distL="0" distR="0" wp14:anchorId="04C62FD6" wp14:editId="423D9E7F">
          <wp:extent cx="1485900" cy="637540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4BEC23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B52D5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1E8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964735"/>
    <w:multiLevelType w:val="hybridMultilevel"/>
    <w:tmpl w:val="380CA600"/>
    <w:lvl w:ilvl="0" w:tplc="CFDEEF3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4C270A1"/>
    <w:multiLevelType w:val="hybridMultilevel"/>
    <w:tmpl w:val="83D4E556"/>
    <w:lvl w:ilvl="0" w:tplc="A5EE3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125953"/>
    <w:multiLevelType w:val="hybridMultilevel"/>
    <w:tmpl w:val="2846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9131F"/>
    <w:multiLevelType w:val="multilevel"/>
    <w:tmpl w:val="E2522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2CA0D39"/>
    <w:multiLevelType w:val="hybridMultilevel"/>
    <w:tmpl w:val="0E4A8206"/>
    <w:lvl w:ilvl="0" w:tplc="C6A8B9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667344"/>
    <w:multiLevelType w:val="hybridMultilevel"/>
    <w:tmpl w:val="A5507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1767F0"/>
    <w:multiLevelType w:val="hybridMultilevel"/>
    <w:tmpl w:val="58A66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5D9C6FA2"/>
    <w:multiLevelType w:val="hybridMultilevel"/>
    <w:tmpl w:val="A224D334"/>
    <w:lvl w:ilvl="0" w:tplc="1130BC42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C1B756C"/>
    <w:multiLevelType w:val="hybridMultilevel"/>
    <w:tmpl w:val="A1BE81E6"/>
    <w:lvl w:ilvl="0" w:tplc="B49EC3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13"/>
  </w:num>
  <w:num w:numId="9">
    <w:abstractNumId w:val="2"/>
  </w:num>
  <w:num w:numId="10">
    <w:abstractNumId w:val="1"/>
  </w:num>
  <w:num w:numId="11">
    <w:abstractNumId w:val="8"/>
  </w:num>
  <w:num w:numId="12">
    <w:abstractNumId w:val="16"/>
  </w:num>
  <w:num w:numId="13">
    <w:abstractNumId w:val="3"/>
  </w:num>
  <w:num w:numId="14">
    <w:abstractNumId w:val="7"/>
  </w:num>
  <w:num w:numId="15">
    <w:abstractNumId w:val="1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2289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7A"/>
    <w:rsid w:val="0000158C"/>
    <w:rsid w:val="00070DFC"/>
    <w:rsid w:val="001C547C"/>
    <w:rsid w:val="00435DE9"/>
    <w:rsid w:val="004C46A3"/>
    <w:rsid w:val="005C64A0"/>
    <w:rsid w:val="008C4CDC"/>
    <w:rsid w:val="00914A00"/>
    <w:rsid w:val="0094774E"/>
    <w:rsid w:val="00A36FA7"/>
    <w:rsid w:val="00B44558"/>
    <w:rsid w:val="00D54ECE"/>
    <w:rsid w:val="00F1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50F64BB9"/>
  <w15:docId w15:val="{9CF804A5-1FB2-40E6-B420-D40872CB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nhideWhenUsed/>
    <w:qFormat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pageBreakBefore/>
      <w:spacing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pPr>
      <w:spacing w:before="240" w:after="120"/>
      <w:outlineLvl w:val="3"/>
    </w:pPr>
    <w:rPr>
      <w:bCs/>
      <w:color w:val="000000" w:themeColor="text1"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Pr>
      <w:rFonts w:ascii="Arial" w:hAnsi="Arial"/>
      <w:color w:val="0000FF"/>
      <w:sz w:val="24"/>
      <w:u w:val="single"/>
    </w:rPr>
  </w:style>
  <w:style w:type="paragraph" w:customStyle="1" w:styleId="default">
    <w:name w:val="default"/>
    <w:basedOn w:val="Normal"/>
    <w:unhideWhenUsed/>
    <w:pPr>
      <w:autoSpaceDE w:val="0"/>
      <w:autoSpaceDN w:val="0"/>
    </w:pPr>
    <w:rPr>
      <w:rFonts w:cs="Arial"/>
      <w:color w:val="000000"/>
    </w:rPr>
  </w:style>
  <w:style w:type="paragraph" w:styleId="TOCHeading">
    <w:name w:val="TOC Heading"/>
    <w:basedOn w:val="Normal"/>
    <w:next w:val="Normal"/>
    <w:uiPriority w:val="39"/>
    <w:unhideWhenUsed/>
    <w:qFormat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pos="9498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right" w:pos="9498"/>
      </w:tabs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pPr>
      <w:tabs>
        <w:tab w:val="right" w:pos="9498"/>
      </w:tabs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pPr>
      <w:jc w:val="both"/>
    </w:pPr>
  </w:style>
  <w:style w:type="character" w:customStyle="1" w:styleId="CopyrightBoxChar">
    <w:name w:val="CopyrightBox Char"/>
    <w:link w:val="CopyrightBox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pPr>
      <w:spacing w:before="6000" w:after="120"/>
    </w:pPr>
  </w:style>
  <w:style w:type="character" w:customStyle="1" w:styleId="CopyrightSpacingChar">
    <w:name w:val="CopyrightSpacing Char"/>
    <w:link w:val="CopyrightSpacing"/>
    <w:rPr>
      <w:sz w:val="24"/>
      <w:szCs w:val="24"/>
    </w:rPr>
  </w:style>
  <w:style w:type="paragraph" w:customStyle="1" w:styleId="TitleSpacing">
    <w:name w:val="TitleSpacing"/>
    <w:basedOn w:val="Normal"/>
    <w:link w:val="TitleSpacingChar"/>
    <w:semiHidden/>
    <w:unhideWhenUsed/>
    <w:qFormat/>
    <w:pPr>
      <w:spacing w:before="3600"/>
    </w:pPr>
  </w:style>
  <w:style w:type="character" w:customStyle="1" w:styleId="TitleSpacingChar">
    <w:name w:val="TitleSpacing Char"/>
    <w:link w:val="TitleSpacing"/>
    <w:semiHidden/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semiHidden/>
    <w:unhideWhenUsed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paragraph" w:customStyle="1" w:styleId="TableOfContentsHeader">
    <w:name w:val="TableOfContentsHeader"/>
    <w:basedOn w:val="Normal"/>
    <w:link w:val="TableOfContentsHeaderChar"/>
    <w:unhideWhenUsed/>
  </w:style>
  <w:style w:type="character" w:customStyle="1" w:styleId="TableOfContentsHeaderChar">
    <w:name w:val="TableOfContentsHeader Char"/>
    <w:link w:val="TableOfContentsHeader"/>
    <w:rPr>
      <w:rFonts w:ascii="Arial" w:hAnsi="Arial" w:cs="Arial"/>
      <w:sz w:val="24"/>
      <w:szCs w:val="24"/>
      <w:lang w:eastAsia="en-US"/>
    </w:r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numPr>
        <w:numId w:val="12"/>
      </w:numPr>
    </w:p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Pr>
      <w:b/>
      <w:bCs/>
      <w:color w:val="000000" w:themeColor="text1"/>
      <w:sz w:val="24"/>
      <w:szCs w:val="28"/>
    </w:rPr>
  </w:style>
  <w:style w:type="character" w:customStyle="1" w:styleId="Heading5Char">
    <w:name w:val="Heading 5 Char"/>
    <w:link w:val="Heading5"/>
    <w:semiHidden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</w:style>
  <w:style w:type="paragraph" w:customStyle="1" w:styleId="Italics">
    <w:name w:val="Italics"/>
    <w:link w:val="ItalicsChar"/>
    <w:rPr>
      <w:i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sChar">
    <w:name w:val="Italics Char"/>
    <w:link w:val="Italics"/>
    <w:rPr>
      <w:i/>
      <w:sz w:val="24"/>
      <w:szCs w:val="24"/>
    </w:rPr>
  </w:style>
  <w:style w:type="paragraph" w:customStyle="1" w:styleId="TableHeader">
    <w:name w:val="TableHeader"/>
    <w:basedOn w:val="Normal"/>
    <w:qFormat/>
    <w:pPr>
      <w:spacing w:after="0"/>
    </w:pPr>
    <w:rPr>
      <w:b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link w:val="TextBoxChar"/>
    <w:qFormat/>
    <w:pPr>
      <w:spacing w:after="120"/>
    </w:pPr>
    <w:rPr>
      <w:b/>
    </w:rPr>
  </w:style>
  <w:style w:type="paragraph" w:customStyle="1" w:styleId="TableRow">
    <w:name w:val="TableRow"/>
    <w:basedOn w:val="Normal"/>
    <w:link w:val="TableRowChar"/>
    <w:qFormat/>
    <w:pPr>
      <w:spacing w:after="0"/>
    </w:pPr>
  </w:style>
  <w:style w:type="character" w:customStyle="1" w:styleId="TextBoxChar">
    <w:name w:val="TextBox Char"/>
    <w:link w:val="TextBox"/>
    <w:rPr>
      <w:b/>
      <w:sz w:val="24"/>
      <w:szCs w:val="24"/>
    </w:rPr>
  </w:style>
  <w:style w:type="character" w:customStyle="1" w:styleId="TableRowChar">
    <w:name w:val="TableRow Char"/>
    <w:link w:val="TableRow"/>
    <w:rPr>
      <w:sz w:val="24"/>
      <w:szCs w:val="24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customStyle="1" w:styleId="DfESOutNumbered">
    <w:name w:val="DfESOutNumbered"/>
    <w:basedOn w:val="DfESOutNumbered1"/>
    <w:link w:val="DfESOutNumberedChar"/>
    <w:pPr>
      <w:spacing w:after="240"/>
    </w:pPr>
  </w:style>
  <w:style w:type="character" w:customStyle="1" w:styleId="DfESOutNumberedChar">
    <w:name w:val="DfESOutNumbered Char"/>
    <w:basedOn w:val="Heading4Char"/>
    <w:link w:val="DfESOutNumbered"/>
    <w:rPr>
      <w:b w:val="0"/>
      <w:bCs w:val="0"/>
      <w:color w:val="000000" w:themeColor="text1"/>
      <w:sz w:val="22"/>
      <w:szCs w:val="24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  <w:unhideWhenUsed/>
    <w:rPr>
      <w:rFonts w:cs="Times New Roman"/>
      <w:color w:val="auto"/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link w:val="DateChar"/>
    <w:unhideWhenUsed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</w:style>
  <w:style w:type="paragraph" w:customStyle="1" w:styleId="Source">
    <w:name w:val="Source"/>
    <w:basedOn w:val="Normal"/>
    <w:link w:val="SourceChar"/>
    <w:qFormat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link w:val="DfESOutNumbered1Char"/>
    <w:qFormat/>
    <w:pPr>
      <w:numPr>
        <w:numId w:val="3"/>
      </w:numPr>
    </w:pPr>
  </w:style>
  <w:style w:type="character" w:customStyle="1" w:styleId="DfESOutNumbered1Char">
    <w:name w:val="DfESOutNumbered1 Char"/>
    <w:link w:val="DfESOutNumbered1"/>
    <w:rPr>
      <w:sz w:val="24"/>
      <w:szCs w:val="24"/>
    </w:rPr>
  </w:style>
  <w:style w:type="paragraph" w:customStyle="1" w:styleId="DeptBullets">
    <w:name w:val="DeptBullets"/>
    <w:basedOn w:val="Normal"/>
    <w:link w:val="DeptBulletsChar"/>
    <w:pPr>
      <w:widowControl w:val="0"/>
      <w:numPr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Pr>
      <w:sz w:val="24"/>
      <w:lang w:eastAsia="en-US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SocialMedia">
    <w:name w:val="SocialMedia"/>
    <w:basedOn w:val="Normal"/>
    <w:link w:val="SocialMediaChar"/>
    <w:qFormat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qFormat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qFormat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Pr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Pr>
      <w:sz w:val="24"/>
      <w:szCs w:val="24"/>
    </w:rPr>
  </w:style>
  <w:style w:type="paragraph" w:customStyle="1" w:styleId="EndBox">
    <w:name w:val="EndBox"/>
    <w:basedOn w:val="Normal"/>
    <w:qFormat/>
    <w:rPr>
      <w:szCs w:val="20"/>
    </w:rPr>
  </w:style>
  <w:style w:type="table" w:customStyle="1" w:styleId="TableGrid1">
    <w:name w:val="Table Grid1"/>
    <w:basedOn w:val="TableNormal"/>
    <w:next w:val="TableGri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F6E681D58634EA14C8931E2329312" ma:contentTypeVersion="1" ma:contentTypeDescription="Create a new document." ma:contentTypeScope="" ma:versionID="25beba3bc57d0023b42a15f8cc49f6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6185ebb73d036e2f56b9530e669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571A-8C5C-4136-80F3-E21DD1219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DCE39-AB92-4048-BD16-472514B227E0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6B75880-659B-4C1E-9BD7-FDA77B62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for Education</vt:lpstr>
    </vt:vector>
  </TitlesOfParts>
  <Company>Department for Education</Company>
  <LinksUpToDate>false</LinksUpToDate>
  <CharactersWithSpaces>2003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</dc:title>
  <dc:creator>Publishing.TEAM@education.gsi.gov.uk</dc:creator>
  <dc:description>Master-ET-v3.5</dc:description>
  <cp:lastModifiedBy>Amie Lindsey</cp:lastModifiedBy>
  <cp:revision>2</cp:revision>
  <cp:lastPrinted>2019-10-03T08:06:00Z</cp:lastPrinted>
  <dcterms:created xsi:type="dcterms:W3CDTF">2025-03-11T11:10:00Z</dcterms:created>
  <dcterms:modified xsi:type="dcterms:W3CDTF">2025-03-11T11:10:00Z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0x010100646F6E681D58634EA14C8931E2329312</vt:lpwstr>
  </property>
  <property fmtid="{D5CDD505-2E9C-101B-9397-08002B2CF9AE}" pid="4" name="IWPGroupOOB">
    <vt:lpwstr>Communications Directorate</vt:lpwstr>
  </property>
</Properties>
</file>